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FE" w:rsidRPr="00512F41" w:rsidRDefault="00906EFE" w:rsidP="00906E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F4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06EFE" w:rsidRPr="00512F41" w:rsidRDefault="00906EFE" w:rsidP="00906E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F41">
        <w:rPr>
          <w:rFonts w:ascii="Times New Roman" w:hAnsi="Times New Roman" w:cs="Times New Roman"/>
          <w:b/>
          <w:sz w:val="24"/>
          <w:szCs w:val="24"/>
        </w:rPr>
        <w:t>по  учебному предмету «Музыка» 5-8 классы</w:t>
      </w:r>
    </w:p>
    <w:p w:rsidR="006D1C6A" w:rsidRPr="00512F41" w:rsidRDefault="006D1C6A" w:rsidP="006D1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30"/>
      </w:tblGrid>
      <w:tr w:rsidR="006D1C6A" w:rsidRPr="00512F41" w:rsidTr="00286941">
        <w:tc>
          <w:tcPr>
            <w:tcW w:w="2376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музыке</w:t>
            </w:r>
          </w:p>
        </w:tc>
      </w:tr>
      <w:tr w:rsidR="006D1C6A" w:rsidRPr="00512F41" w:rsidTr="00286941">
        <w:tc>
          <w:tcPr>
            <w:tcW w:w="2376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230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ИЗО, технологии, музыки</w:t>
            </w:r>
            <w:r w:rsidR="005D36A0"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, ОБЖ, физической культуры</w:t>
            </w:r>
          </w:p>
        </w:tc>
      </w:tr>
      <w:tr w:rsidR="006D1C6A" w:rsidRPr="00512F41" w:rsidTr="00286941">
        <w:tc>
          <w:tcPr>
            <w:tcW w:w="2376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230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образование, 5-8 классы</w:t>
            </w:r>
          </w:p>
        </w:tc>
      </w:tr>
      <w:tr w:rsidR="006D1C6A" w:rsidRPr="00512F41" w:rsidTr="00286941">
        <w:tc>
          <w:tcPr>
            <w:tcW w:w="2376" w:type="dxa"/>
          </w:tcPr>
          <w:p w:rsidR="006D1C6A" w:rsidRPr="00512F41" w:rsidRDefault="004C105E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D1C6A" w:rsidRPr="00512F41" w:rsidRDefault="006D1C6A" w:rsidP="00906EFE">
            <w:pPr>
              <w:pStyle w:val="a3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512F41">
              <w:rPr>
                <w:rFonts w:eastAsia="Times New Roman"/>
                <w:sz w:val="24"/>
                <w:szCs w:val="24"/>
              </w:rPr>
              <w:t>Реализуется предметная линия учебников 5-8, Г.П.Сергеева, Е.Д.Критская «Музыка», Издательство М.: Просвещение.</w:t>
            </w: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C6A" w:rsidRPr="00512F41" w:rsidTr="00286941">
        <w:tc>
          <w:tcPr>
            <w:tcW w:w="2376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4C105E" w:rsidRPr="00512F41" w:rsidRDefault="004C105E" w:rsidP="00906EFE">
            <w:pPr>
              <w:numPr>
                <w:ilvl w:val="0"/>
                <w:numId w:val="1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4C105E" w:rsidRPr="00512F41" w:rsidRDefault="004C105E" w:rsidP="00906EFE">
            <w:pPr>
              <w:numPr>
                <w:ilvl w:val="0"/>
                <w:numId w:val="1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утв. приказом </w:t>
            </w:r>
            <w:proofErr w:type="spellStart"/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17.12.2010 № 1897 (п.18.2.2) (с изменениями);</w:t>
            </w:r>
          </w:p>
          <w:p w:rsidR="004C105E" w:rsidRPr="00512F41" w:rsidRDefault="004C105E" w:rsidP="00906EFE">
            <w:pPr>
              <w:numPr>
                <w:ilvl w:val="0"/>
                <w:numId w:val="1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ООП ООО МБОУ «Школа №127»;</w:t>
            </w:r>
          </w:p>
          <w:p w:rsidR="004C105E" w:rsidRPr="00512F41" w:rsidRDefault="004C105E" w:rsidP="00906EFE">
            <w:pPr>
              <w:numPr>
                <w:ilvl w:val="0"/>
                <w:numId w:val="1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рабочей программе;</w:t>
            </w:r>
          </w:p>
          <w:p w:rsidR="006D1C6A" w:rsidRPr="00512F41" w:rsidRDefault="004C105E" w:rsidP="00906EFE">
            <w:pPr>
              <w:numPr>
                <w:ilvl w:val="0"/>
                <w:numId w:val="1"/>
              </w:numPr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6D1C6A" w:rsidRPr="00512F41" w:rsidTr="00286941">
        <w:tc>
          <w:tcPr>
            <w:tcW w:w="2376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>- Формирование музыкальной культуры школьников как не</w:t>
            </w:r>
            <w:r w:rsidRPr="00512F41">
              <w:rPr>
                <w:color w:val="000000"/>
              </w:rPr>
              <w:softHyphen/>
              <w:t>отъемлемой части их общей духовной культуры;</w:t>
            </w:r>
          </w:p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>- Воспитание потребности в общении с музыкальным искус</w:t>
            </w:r>
            <w:r w:rsidRPr="00512F41">
              <w:rPr>
                <w:color w:val="000000"/>
              </w:rPr>
              <w:softHyphen/>
              <w:t>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 стремления к музыкальному самообразованию;</w:t>
            </w:r>
          </w:p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 xml:space="preserve">- Развитие общей музыкальности и эмоциональности, </w:t>
            </w:r>
            <w:proofErr w:type="spellStart"/>
            <w:r w:rsidRPr="00512F41">
              <w:rPr>
                <w:color w:val="000000"/>
              </w:rPr>
              <w:t>эмпатии</w:t>
            </w:r>
            <w:proofErr w:type="spellEnd"/>
            <w:r w:rsidRPr="00512F41">
              <w:rPr>
                <w:color w:val="000000"/>
              </w:rPr>
              <w:t xml:space="preserve"> и восприимчивости, интеллектуальной сферы и творческого потенциала, художественного вкуса, общих музыкальных способностей;</w:t>
            </w:r>
          </w:p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>- 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 и взаимосвязи с различными видами искусства и жизни;</w:t>
            </w:r>
          </w:p>
          <w:p w:rsidR="006D1C6A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512F41">
              <w:rPr>
                <w:color w:val="000000"/>
              </w:rPr>
              <w:t>- Овладение художественно-практическими умениями и навыками в разнообразных видах музыкально-творческой деятельности.</w:t>
            </w:r>
          </w:p>
        </w:tc>
      </w:tr>
      <w:tr w:rsidR="006D1C6A" w:rsidRPr="00512F41" w:rsidTr="00286941">
        <w:tc>
          <w:tcPr>
            <w:tcW w:w="2376" w:type="dxa"/>
          </w:tcPr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C6A" w:rsidRPr="00512F41" w:rsidRDefault="006D1C6A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>- воспитывать эмоциональную отзывчивость к музыкальным явлениям, потребность в музыкальных переживаниях;</w:t>
            </w:r>
          </w:p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>- способствовать развитию интереса к музыке в процессе творческого самовыражения, проявляющегося в размышлениях о музыке, собственном разнообразном творчестве, практике применения информационно-коммуникационных технологий;</w:t>
            </w:r>
          </w:p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>- формировать музыкально-эстетическую культуру школьников на основе приобщения к шедеврам музыкального искусства;</w:t>
            </w:r>
          </w:p>
          <w:p w:rsidR="004C105E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12F41">
              <w:rPr>
                <w:color w:val="000000"/>
              </w:rPr>
              <w:t xml:space="preserve">- научить находить взаимодействия между музыкой и другими видами художественной деятельности (литературой и </w:t>
            </w:r>
            <w:r w:rsidRPr="00512F41">
              <w:rPr>
                <w:color w:val="000000"/>
              </w:rPr>
              <w:lastRenderedPageBreak/>
              <w:t>изобразительным искусством) на основе вновь приобретенных знаний;</w:t>
            </w:r>
          </w:p>
          <w:p w:rsidR="006D1C6A" w:rsidRPr="00512F41" w:rsidRDefault="004C105E" w:rsidP="00906EFE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512F41">
              <w:rPr>
                <w:color w:val="000000"/>
              </w:rPr>
              <w:t>- заложить систему знаний, нацеленных на осмысленное восприятие музыкальных произведений (понимание характерных признаков музыкально–исторических стилей, знание наиболее значительных музыкальных жанров и форм, средств музыкальной выразительности, осознание глубокой взаимосвязи между содержанием и формой в музыкальном искусстве).</w:t>
            </w:r>
          </w:p>
        </w:tc>
      </w:tr>
      <w:tr w:rsidR="00512F41" w:rsidRPr="00512F41" w:rsidTr="00286941">
        <w:tc>
          <w:tcPr>
            <w:tcW w:w="2376" w:type="dxa"/>
          </w:tcPr>
          <w:p w:rsidR="00B2795B" w:rsidRPr="00A27AC2" w:rsidRDefault="00512F41" w:rsidP="00A27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A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  <w:r w:rsidR="00A27AC2" w:rsidRPr="00A27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0607" w:rsidRPr="00A27AC2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 w:rsidR="00B2795B" w:rsidRPr="00A27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230" w:type="dxa"/>
          </w:tcPr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значение интонации в музыке как носителя образного смысла;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анализировать средства музыкальной выразительности: мелодию, ритм,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темп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,д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инамику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лад;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определять характер музыкальных образов (лирических,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драматических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,г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ероических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романтических, эпических);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выявлять общее и особенное при сравнении музыкальных произведений на основе полученных знаний об интонационной природе музыки;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жизненно-образное содержание музыкальных произведений разных жанров;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различать и характеризовать приемы взаимодействия и развития образов музыкальных произведений;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различать многообразие музыкальных образов и способов их развития;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производить интонационно-образный анализ музыкального произведения;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основной принцип построения и развития музыки;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анализировать взаимосвязь жизненного содержания музыки и музыкальных образов;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размышлять о знакомом музыкальном произведении, высказывая суждения обосновной идее, средствах ее воплощения, интонационных особенностях, жанре, исполнителях;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значение устного народного музыкального творчества в развитии общей культуры народа;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специфику перевоплощения народной музыки в произведениях композиторов;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взаимосвязь профессиональной композиторской музыки и народного музыкального творчества;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распознавать художественные направления, стили и жанры классической и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современной музыки, особенности их музыкального языка и музыкальной драматургии;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основные признаки исторических эпох, стилевых направлений в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русской музыке, понимать стилевые черты русской классической музыкальной школы;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узнавать характерные черты и образцы творчества крупнейших русских и зарубежных композиторов;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• 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различать жанры вокальной, инструментальной,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вокально-инструментальной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,к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амерно-инструментальной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симфонической музыки;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называть основные жанры светской музыки малой (баллада, баркарола,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ноктюрн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,р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оманс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этюд и т.п.) и крупной формы (соната, симфония, кантата, концерт и т.п.);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узнавать формы построения музыки (двухчастную, трехчастную, вариации,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рондо);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тембры музыкальных инструментов;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называть и определять звучание музыкальных инструментов: духовых, струнных,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ударных, современных электронных;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владеть музыкальными терминами в пределах изучаемой темы;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узнавать на слух изученные произведения русской и зарубежной классики,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образцы народного музыкального творчества, произведения современных композиторов;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характерные особенности музыкального языка;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эмоционально-образно воспринимать и характеризовать музыкальные произведения;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анализировать произведения выдающихся композиторов прошлого и современности;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анализировать единство жизненного содержания и художественной формы в различных музыкальных образах;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творчески интерпретировать содержание музыкальных произведений;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выявлять особенности интерпретации одной и той же художественной идеи, сюжета в творчестве различных композиторов;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анализировать различные трактовки одного и того же произведения,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аргументируя исполнительскую интерпретацию замысла композитора;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различать интерпретацию классической музыки в современных обработках;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характерные признаки современной популярной музыки;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называть стили рок-музыки и ее отдельных направлений: рок-оперы, рок-н-ролла и др.;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анализировать творчество исполнителей авторской песни;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выявлять особенности взаимодействия музыки с другими видами искусства;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находить жанровые параллели между музыкой и другими видами искусств;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сравнивать интонации музыкального, живописного и 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литературного произведений;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взаимодействие музыки, изобразительного искусства и литературы на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основе осознания специфики языка каждого из них;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находить ассоциативные связи между художественными образами музыки, изобразительного искусства и литературы;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значимость музыки в творчестве писателей и поэтов;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называть и определять на слух мужские (тенор, баритон, бас) и женские (сопрано,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меццо-сопрано, контральто) певческие голоса;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разновидности хоровых коллективов по стилю (манере) исполнения: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народные, академические;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владеть навыками вокально-хорового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музицирования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применять навыки вокально-хоровой работы при пении с музыкальным сопровождением и без сопровождения (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acappella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творчески интерпретировать содержание музыкального произведения в пении;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участвовать в коллективной исполнительской деятельности, используя различные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формы индивидуального и группового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музицирования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размышлять о знакомом музыкальном произведении, высказывать суждения об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основной идее, о средствах и формах ее воплощения;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передавать свои музыкальные впечатления в устной или письменной форме;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проявлять творческую инициативу, участвуя в музыкально-эстетической деятельности;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специфику музыки как вида искусства и ее значение в жизни человека и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эмоционально проживать исторические события и судьбы защитников Отечества,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воплощаемые в музыкальных произведениях;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приводить примеры выдающихся (в том числе современных) отечественных и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зарубежных музыкальных исполнителей и исполнительских коллективов;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применять современные информационно-коммуникационные технологии для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записи и воспроизведения музыки;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обосновывать собственные предпочтения, касающиеся музыкальных произведений различных стилей и жанров;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использовать знания о музыке и музыкантах, полученные на занятиях, при составлении домашней фонотеки, видеотеки;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истоки и интонационное своеобразие, характерные черты и признаки,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традиций, обрядов музыкального фольклора разных стран мира;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• понимать особенности языка западноевропейской музыки на 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примере мадригала,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мотета, кантаты, прелюдии, фуги, мессы, реквиема;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понимать особенности языка отечественной духовной и светской музыкальной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культуры на примере канта, литургии, хорового концерта;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определять специфику духовной музыки в эпоху Средневековья;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распознавать мелодику знаменного распева – основы древнерусской церковной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музыки;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различать формы построения музыки (сонатно-симфонический цикл, сюита),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понимать их возможности в воплощении и развитии музыкальных образов;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выделять признаки для установления стилевых связей в процессе изучения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музыкального искусства;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различать и передавать в художественно-творческой деятельности характер,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эмоциональное состояние и свое отношение к природе, человеку, обществу;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исполнять свою партию в хоре в простейших двухголосных произведениях, в том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 с ориентацией на нотную запись;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активно использовать язык музыки для освоения содержания различных учебных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предметов (литературы, русского языка, окружающего мира, математики и др.).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cr/>
            </w:r>
          </w:p>
          <w:p w:rsidR="00512F41" w:rsidRPr="00512F41" w:rsidRDefault="00512F41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512F41" w:rsidRPr="00512F41" w:rsidTr="00286941">
        <w:tc>
          <w:tcPr>
            <w:tcW w:w="2376" w:type="dxa"/>
          </w:tcPr>
          <w:p w:rsidR="00512F41" w:rsidRPr="00512F41" w:rsidRDefault="00512F41" w:rsidP="006074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230" w:type="dxa"/>
          </w:tcPr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предмета «Музыка» направлено на: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опытпоколений;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музыкальномунаследию;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развитие творческого потенциала, ассоциативности мышления, воображения, позволяющих проявить творческую 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индивидуальность в различных видах музыкальной деятельности;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способности к эстетическому освоению мира, способности оценивать произведения искусства по законам гармонии икрасоты;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нотнуюграмоту.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рамках продуктивной музыкально-творческой деятельности учебный предме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т«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Музыка» способствует формированиюу обучающихся потребности в общении с музыкой 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мировойкультуры.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межпредметных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связях с предметами: «Литература», «Русский язык», «Изобразительное искусство», «История», «География», «Математика» и др.</w:t>
            </w:r>
          </w:p>
          <w:p w:rsid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 национальным компонентом.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Музыка как вид искусства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 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искусстве. Символика скульптуры, архитектуры, музыки.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Народное музыкальное творчество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(хоровое, соревновательное,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сказительное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  <w:p w:rsidR="00B2795B" w:rsidRPr="00B2795B" w:rsidRDefault="00B2795B" w:rsidP="00B2795B">
            <w:pPr>
              <w:spacing w:after="160" w:line="259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Русская музыка от эпохи средневековья до рубежа XIX-ХХ вв.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bookmarkStart w:id="0" w:name="_GoBack"/>
            <w:bookmarkEnd w:id="0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Зарубежная музыка от эпохи средневековья до рубежа XIХ-XХ вв.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Средневековая духовная музыка григорианский хорал. Жанры зарубежной 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  (Й. Гайдн,   В. Моцарт,   Л. Бетховен).   Творчество    композиторов-романтиков    Ф. Шопен, Ф. Лист, Р. Шуман,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ФШуберт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Э. Григ).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 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опера,балет).</w:t>
            </w:r>
          </w:p>
          <w:p w:rsidR="00B2795B" w:rsidRPr="00B2795B" w:rsidRDefault="00B2795B" w:rsidP="00B2795B">
            <w:pPr>
              <w:spacing w:after="160" w:line="259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Русская и зарубежная музыкальная культура XX в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творчеством всемирно  известных  отечественных  композиторов  (И.Ф. Стравинский,  С.С.  Прокофьев,  Д.Д.Шостакович,  Г.В.Свиридов,   Р. Щедрин, А.И. Хачатурян, А.Г.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Шнитке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и  зарубежных  композиторов  ХХ  столетия  (К. Дебюсси,  К.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Орф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 песенники ХХ столетия. Обобщенное представление о современной музыке, ее разнообразии и характерных признаках. Авторская песня: прошлое и настоящее. </w:t>
            </w:r>
            <w:r w:rsidRPr="00B2795B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 xml:space="preserve">Рок- </w:t>
            </w: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 и ее отдельные направления (рок-опера, рок-н-ролл.). Мюзикл. Электронная музыка. Современные технологии записи и воспроизведениямузыки.</w:t>
            </w:r>
          </w:p>
          <w:p w:rsidR="00B2795B" w:rsidRPr="00B2795B" w:rsidRDefault="00B2795B" w:rsidP="00B2795B">
            <w:pPr>
              <w:spacing w:after="160" w:line="259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Современная музыкальная жизнь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Панорама современной музыкальной жизни в России и за рубежом: концерты, конкурсы и фестивали (современной и классической музыки)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аследиевыдающихся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отечественных (Ф.И. Шаляпин,  Д.Ф. Ойстрах,  А.В. Свешников;  Д.А. Хворостовский, А.Ю. Нетребко, В.Т. Спиваков, Н.Л. Луганский, Д.Л.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Мацуев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др.) и зарубежных исполнителе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й(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Карузо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М.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Каллас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; . Паваротти, М.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Кабалье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Клиберн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В. </w:t>
            </w:r>
            <w:proofErr w:type="spell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Кельмпфф</w:t>
            </w:r>
            <w:proofErr w:type="spell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др.) классической музыки. Современные выдающиеся, композиторы</w:t>
            </w:r>
            <w:proofErr w:type="gramStart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,в</w:t>
            </w:r>
            <w:proofErr w:type="gramEnd"/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окальные  исполнители и инструментальные коллективы. Всемирные центры музыкальной культуры и       музыкального образования. Может ли современная музыка считаться классической? Классическая музыка в современныхобработках.</w:t>
            </w:r>
          </w:p>
          <w:p w:rsidR="00B2795B" w:rsidRPr="00B2795B" w:rsidRDefault="00B2795B" w:rsidP="00B2795B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Значение музыки в жизни человека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Музыкальное искусство как воплощение жизненной красоты и жизненной правды.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Стиль 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 </w:t>
            </w:r>
          </w:p>
          <w:p w:rsidR="00B2795B" w:rsidRPr="00B2795B" w:rsidRDefault="00B2795B" w:rsidP="00B2795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Своеобразие видения картины мира в национальных музыкальных культурах Востока и    Запада. Преобразующая сила музыки как вида искусства.</w:t>
            </w:r>
          </w:p>
          <w:p w:rsidR="00512F41" w:rsidRPr="00512F41" w:rsidRDefault="00512F41" w:rsidP="00906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512F41" w:rsidRPr="00512F41" w:rsidTr="00286941">
        <w:tc>
          <w:tcPr>
            <w:tcW w:w="2376" w:type="dxa"/>
          </w:tcPr>
          <w:p w:rsidR="00512F41" w:rsidRPr="00512F41" w:rsidRDefault="00512F41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230" w:type="dxa"/>
          </w:tcPr>
          <w:p w:rsidR="00512F41" w:rsidRPr="00512F41" w:rsidRDefault="00512F41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512F41" w:rsidRPr="00512F41" w:rsidTr="00286941">
        <w:tc>
          <w:tcPr>
            <w:tcW w:w="2376" w:type="dxa"/>
          </w:tcPr>
          <w:p w:rsidR="00512F41" w:rsidRPr="00512F41" w:rsidRDefault="00512F41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230" w:type="dxa"/>
          </w:tcPr>
          <w:p w:rsidR="00512F41" w:rsidRPr="00512F41" w:rsidRDefault="00512F41" w:rsidP="0090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класс-1 ч., 6 класс- 1 ч., 7 класс -1 ч., 8 класс -1ч.</w:t>
            </w:r>
          </w:p>
        </w:tc>
      </w:tr>
    </w:tbl>
    <w:p w:rsidR="006D1C6A" w:rsidRPr="00512F41" w:rsidRDefault="006D1C6A" w:rsidP="00906EFE">
      <w:pPr>
        <w:rPr>
          <w:rFonts w:ascii="Times New Roman" w:hAnsi="Times New Roman" w:cs="Times New Roman"/>
          <w:sz w:val="24"/>
          <w:szCs w:val="24"/>
        </w:rPr>
      </w:pPr>
    </w:p>
    <w:p w:rsidR="00F978AC" w:rsidRPr="00512F41" w:rsidRDefault="00F978AC" w:rsidP="00906EFE">
      <w:pPr>
        <w:rPr>
          <w:sz w:val="24"/>
          <w:szCs w:val="24"/>
        </w:rPr>
      </w:pPr>
    </w:p>
    <w:sectPr w:rsidR="00F978AC" w:rsidRPr="00512F41" w:rsidSect="00AC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C6A"/>
    <w:rsid w:val="000D4292"/>
    <w:rsid w:val="00100607"/>
    <w:rsid w:val="0011632C"/>
    <w:rsid w:val="00123EF9"/>
    <w:rsid w:val="00132693"/>
    <w:rsid w:val="004C105E"/>
    <w:rsid w:val="00512F41"/>
    <w:rsid w:val="00546D10"/>
    <w:rsid w:val="005D36A0"/>
    <w:rsid w:val="006D1C6A"/>
    <w:rsid w:val="00906EFE"/>
    <w:rsid w:val="00A27AC2"/>
    <w:rsid w:val="00A870E2"/>
    <w:rsid w:val="00B2795B"/>
    <w:rsid w:val="00B27E25"/>
    <w:rsid w:val="00B54381"/>
    <w:rsid w:val="00BB5200"/>
    <w:rsid w:val="00BE265C"/>
    <w:rsid w:val="00CA2DCE"/>
    <w:rsid w:val="00DC0FAF"/>
    <w:rsid w:val="00DD3D2D"/>
    <w:rsid w:val="00F97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2D"/>
  </w:style>
  <w:style w:type="paragraph" w:styleId="2">
    <w:name w:val="heading 2"/>
    <w:basedOn w:val="a"/>
    <w:next w:val="a"/>
    <w:link w:val="20"/>
    <w:uiPriority w:val="9"/>
    <w:unhideWhenUsed/>
    <w:qFormat/>
    <w:rsid w:val="00A27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6D1C6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6D1C6A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6D1C6A"/>
  </w:style>
  <w:style w:type="character" w:customStyle="1" w:styleId="c19">
    <w:name w:val="c19"/>
    <w:basedOn w:val="a0"/>
    <w:rsid w:val="006D1C6A"/>
  </w:style>
  <w:style w:type="character" w:customStyle="1" w:styleId="c0">
    <w:name w:val="c0"/>
    <w:basedOn w:val="a0"/>
    <w:rsid w:val="006D1C6A"/>
  </w:style>
  <w:style w:type="character" w:customStyle="1" w:styleId="apple-converted-space">
    <w:name w:val="apple-converted-space"/>
    <w:basedOn w:val="a0"/>
    <w:rsid w:val="006D1C6A"/>
  </w:style>
  <w:style w:type="paragraph" w:styleId="a5">
    <w:name w:val="Normal (Web)"/>
    <w:basedOn w:val="a"/>
    <w:uiPriority w:val="99"/>
    <w:unhideWhenUsed/>
    <w:rsid w:val="004C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06EF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27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</cp:revision>
  <dcterms:created xsi:type="dcterms:W3CDTF">2019-11-09T06:53:00Z</dcterms:created>
  <dcterms:modified xsi:type="dcterms:W3CDTF">2020-12-26T08:10:00Z</dcterms:modified>
</cp:coreProperties>
</file>